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AF" w:rsidRDefault="00CD36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6ADF98" wp14:editId="2C10BFD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71060" cy="1762125"/>
            <wp:effectExtent l="0" t="0" r="0" b="0"/>
            <wp:wrapSquare wrapText="bothSides"/>
            <wp:docPr id="1" name="Рисунок 1" descr="C:\Users\User\Desktop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06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D46" w:rsidRDefault="00785259" w:rsidP="00137D60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«Утверждаю»</w:t>
      </w:r>
    </w:p>
    <w:p w:rsidR="00745D46" w:rsidRDefault="00785259" w:rsidP="00137D60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Директор</w:t>
      </w:r>
    </w:p>
    <w:p w:rsidR="0081061B" w:rsidRDefault="0081061B" w:rsidP="00137D60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Б</w:t>
      </w:r>
      <w:r w:rsidR="00785259" w:rsidRPr="00785259">
        <w:rPr>
          <w:rFonts w:ascii="Palatino Linotype" w:hAnsi="Palatino Linotype"/>
          <w:sz w:val="24"/>
          <w:szCs w:val="24"/>
        </w:rPr>
        <w:t>лаготворительного центра</w:t>
      </w:r>
    </w:p>
    <w:p w:rsidR="00745D46" w:rsidRDefault="005B1AC6" w:rsidP="00137D60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 </w:t>
      </w:r>
      <w:r w:rsidR="00785259" w:rsidRPr="00785259">
        <w:rPr>
          <w:rFonts w:ascii="Palatino Linotype" w:hAnsi="Palatino Linotype"/>
          <w:sz w:val="24"/>
          <w:szCs w:val="24"/>
        </w:rPr>
        <w:t>«Верю в чудо»</w:t>
      </w:r>
    </w:p>
    <w:p w:rsidR="00745D46" w:rsidRDefault="00785259" w:rsidP="00137D60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proofErr w:type="spellStart"/>
      <w:r w:rsidRPr="00785259">
        <w:rPr>
          <w:rFonts w:ascii="Palatino Linotype" w:hAnsi="Palatino Linotype"/>
          <w:sz w:val="24"/>
          <w:szCs w:val="24"/>
        </w:rPr>
        <w:t>Лагутинская</w:t>
      </w:r>
      <w:proofErr w:type="spellEnd"/>
      <w:r w:rsidRPr="00785259">
        <w:rPr>
          <w:rFonts w:ascii="Palatino Linotype" w:hAnsi="Palatino Linotype"/>
          <w:sz w:val="24"/>
          <w:szCs w:val="24"/>
        </w:rPr>
        <w:t xml:space="preserve"> София Владимировна</w:t>
      </w:r>
    </w:p>
    <w:p w:rsidR="00745D46" w:rsidRDefault="0081061B" w:rsidP="00137D60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«22» </w:t>
      </w:r>
      <w:r w:rsidR="00FF3300">
        <w:rPr>
          <w:rFonts w:ascii="Palatino Linotype" w:hAnsi="Palatino Linotype"/>
          <w:sz w:val="24"/>
          <w:szCs w:val="24"/>
        </w:rPr>
        <w:t>июля</w:t>
      </w:r>
      <w:r>
        <w:rPr>
          <w:rFonts w:ascii="Palatino Linotype" w:hAnsi="Palatino Linotype"/>
          <w:sz w:val="24"/>
          <w:szCs w:val="24"/>
        </w:rPr>
        <w:t xml:space="preserve"> 2019</w:t>
      </w:r>
      <w:r w:rsidR="00785259" w:rsidRPr="00785259">
        <w:rPr>
          <w:rFonts w:ascii="Palatino Linotype" w:hAnsi="Palatino Linotype"/>
          <w:sz w:val="24"/>
          <w:szCs w:val="24"/>
        </w:rPr>
        <w:t xml:space="preserve"> г.</w:t>
      </w:r>
    </w:p>
    <w:p w:rsidR="00745D46" w:rsidRDefault="00745D46" w:rsidP="00785259">
      <w:pPr>
        <w:jc w:val="both"/>
        <w:rPr>
          <w:rFonts w:ascii="Palatino Linotype" w:hAnsi="Palatino Linotype"/>
          <w:sz w:val="24"/>
          <w:szCs w:val="24"/>
        </w:rPr>
      </w:pPr>
    </w:p>
    <w:p w:rsidR="00745D46" w:rsidRPr="00745D46" w:rsidRDefault="00785259" w:rsidP="00745D46">
      <w:pPr>
        <w:jc w:val="center"/>
        <w:rPr>
          <w:rFonts w:ascii="Palatino Linotype" w:hAnsi="Palatino Linotype"/>
          <w:b/>
          <w:sz w:val="24"/>
          <w:szCs w:val="24"/>
        </w:rPr>
      </w:pPr>
      <w:r w:rsidRPr="00745D46">
        <w:rPr>
          <w:rFonts w:ascii="Palatino Linotype" w:hAnsi="Palatino Linotype"/>
          <w:b/>
          <w:sz w:val="24"/>
          <w:szCs w:val="24"/>
        </w:rPr>
        <w:t>ПОЛОЖЕНИЕ</w:t>
      </w:r>
    </w:p>
    <w:p w:rsidR="00745D46" w:rsidRPr="00745D46" w:rsidRDefault="00785259" w:rsidP="00785259">
      <w:pPr>
        <w:jc w:val="both"/>
        <w:rPr>
          <w:rFonts w:ascii="Palatino Linotype" w:hAnsi="Palatino Linotype"/>
          <w:b/>
          <w:sz w:val="24"/>
          <w:szCs w:val="24"/>
        </w:rPr>
      </w:pPr>
      <w:r w:rsidRPr="00745D46">
        <w:rPr>
          <w:rFonts w:ascii="Palatino Linotype" w:hAnsi="Palatino Linotype"/>
          <w:b/>
          <w:sz w:val="24"/>
          <w:szCs w:val="24"/>
        </w:rPr>
        <w:t>о проведении V</w:t>
      </w:r>
      <w:r w:rsidR="005B1AC6">
        <w:rPr>
          <w:rFonts w:ascii="Palatino Linotype" w:hAnsi="Palatino Linotype"/>
          <w:b/>
          <w:sz w:val="24"/>
          <w:szCs w:val="24"/>
          <w:lang w:val="en-US"/>
        </w:rPr>
        <w:t>II</w:t>
      </w:r>
      <w:r w:rsidR="00FF3300">
        <w:rPr>
          <w:rFonts w:ascii="Palatino Linotype" w:hAnsi="Palatino Linotype"/>
          <w:b/>
          <w:sz w:val="24"/>
          <w:szCs w:val="24"/>
          <w:lang w:val="en-US"/>
        </w:rPr>
        <w:t>I</w:t>
      </w:r>
      <w:r w:rsidR="005B1AC6">
        <w:rPr>
          <w:rFonts w:ascii="Palatino Linotype" w:hAnsi="Palatino Linotype"/>
          <w:b/>
          <w:sz w:val="24"/>
          <w:szCs w:val="24"/>
        </w:rPr>
        <w:t xml:space="preserve"> </w:t>
      </w:r>
      <w:r w:rsidRPr="00745D46">
        <w:rPr>
          <w:rFonts w:ascii="Palatino Linotype" w:hAnsi="Palatino Linotype"/>
          <w:b/>
          <w:sz w:val="24"/>
          <w:szCs w:val="24"/>
        </w:rPr>
        <w:t>Благотворительного турнира по мини-футболу на кубок «Верю в чудо»</w:t>
      </w:r>
    </w:p>
    <w:p w:rsidR="0081061B" w:rsidRPr="0081061B" w:rsidRDefault="00785259" w:rsidP="0081061B">
      <w:pPr>
        <w:pStyle w:val="a5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ОБЩИЕ ПОЛОЖЕНИЯ </w:t>
      </w:r>
    </w:p>
    <w:p w:rsidR="0081061B" w:rsidRP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>Благотворит</w:t>
      </w:r>
      <w:r w:rsidR="007F67D9">
        <w:rPr>
          <w:rFonts w:ascii="Palatino Linotype" w:hAnsi="Palatino Linotype"/>
          <w:sz w:val="24"/>
          <w:szCs w:val="24"/>
        </w:rPr>
        <w:t>ельный Турнир по мини-футболу «</w:t>
      </w:r>
      <w:r w:rsidRPr="0081061B">
        <w:rPr>
          <w:rFonts w:ascii="Palatino Linotype" w:hAnsi="Palatino Linotype"/>
          <w:sz w:val="24"/>
          <w:szCs w:val="24"/>
        </w:rPr>
        <w:t xml:space="preserve">Верю в чудо» для любительских, корпоративных команд проводится на реализацию нашей постоянной долгосрочной благотворительной </w:t>
      </w:r>
      <w:r w:rsidRPr="007F67D9">
        <w:rPr>
          <w:rFonts w:ascii="Palatino Linotype" w:hAnsi="Palatino Linotype"/>
          <w:b/>
          <w:sz w:val="24"/>
          <w:szCs w:val="24"/>
        </w:rPr>
        <w:t>программы «Адресная и паллиативная помощь семьям с детьми с тяжелыми заболеваниями</w:t>
      </w:r>
      <w:r w:rsidR="007F67D9">
        <w:rPr>
          <w:rFonts w:ascii="Palatino Linotype" w:hAnsi="Palatino Linotype"/>
          <w:sz w:val="24"/>
          <w:szCs w:val="24"/>
        </w:rPr>
        <w:t>»</w:t>
      </w:r>
      <w:r w:rsidRPr="0081061B">
        <w:rPr>
          <w:rFonts w:ascii="Palatino Linotype" w:hAnsi="Palatino Linotype"/>
          <w:sz w:val="24"/>
          <w:szCs w:val="24"/>
        </w:rPr>
        <w:t xml:space="preserve">. </w:t>
      </w:r>
    </w:p>
    <w:p w:rsidR="0081061B" w:rsidRPr="0081061B" w:rsidRDefault="00785259" w:rsidP="0081061B">
      <w:pPr>
        <w:pStyle w:val="a5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ЗАДАЧИ И ЦЕЛИ </w:t>
      </w:r>
    </w:p>
    <w:p w:rsidR="007F67D9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F67D9">
        <w:rPr>
          <w:rFonts w:ascii="Palatino Linotype" w:hAnsi="Palatino Linotype"/>
          <w:b/>
          <w:sz w:val="24"/>
          <w:szCs w:val="24"/>
        </w:rPr>
        <w:t>Основными задачами являются:</w:t>
      </w:r>
      <w:r w:rsidRPr="0081061B">
        <w:rPr>
          <w:rFonts w:ascii="Palatino Linotype" w:hAnsi="Palatino Linotype"/>
          <w:sz w:val="24"/>
          <w:szCs w:val="24"/>
        </w:rPr>
        <w:t xml:space="preserve"> </w:t>
      </w:r>
    </w:p>
    <w:p w:rsidR="007F67D9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>- Привлечение пожертвований (благотворительные взносы за участие) на реализацию нашей постоянной долгосрочной благотворительной программы «Адресная и паллиативная помощь семьям с детьми с тяжелыми заболеваниями»</w:t>
      </w:r>
      <w:r w:rsidR="007F67D9">
        <w:rPr>
          <w:rFonts w:ascii="Palatino Linotype" w:hAnsi="Palatino Linotype"/>
          <w:sz w:val="24"/>
          <w:szCs w:val="24"/>
        </w:rPr>
        <w:t>;</w:t>
      </w:r>
      <w:r w:rsidRPr="0081061B">
        <w:rPr>
          <w:rFonts w:ascii="Palatino Linotype" w:hAnsi="Palatino Linotype"/>
          <w:sz w:val="24"/>
          <w:szCs w:val="24"/>
        </w:rPr>
        <w:t xml:space="preserve"> </w:t>
      </w:r>
    </w:p>
    <w:p w:rsidR="007F67D9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- Пропаганда здорового образа жизни и вовлечение широких слове населения в занятия футбола; </w:t>
      </w:r>
    </w:p>
    <w:p w:rsidR="007F67D9" w:rsidRDefault="00785259" w:rsidP="005B1AC6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- Выявления сильнейших в данном виде спорта; </w:t>
      </w:r>
    </w:p>
    <w:p w:rsidR="007F67D9" w:rsidRPr="007F67D9" w:rsidRDefault="00785259" w:rsidP="0081061B">
      <w:pPr>
        <w:ind w:left="60"/>
        <w:jc w:val="both"/>
        <w:rPr>
          <w:rFonts w:ascii="Palatino Linotype" w:hAnsi="Palatino Linotype"/>
          <w:b/>
          <w:sz w:val="24"/>
          <w:szCs w:val="24"/>
        </w:rPr>
      </w:pPr>
      <w:r w:rsidRPr="007F67D9">
        <w:rPr>
          <w:rFonts w:ascii="Palatino Linotype" w:hAnsi="Palatino Linotype"/>
          <w:b/>
          <w:sz w:val="24"/>
          <w:szCs w:val="24"/>
        </w:rPr>
        <w:t xml:space="preserve">Турнир проводится в целях: </w:t>
      </w:r>
    </w:p>
    <w:p w:rsidR="007F67D9" w:rsidRDefault="007F67D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 </w:t>
      </w:r>
      <w:r w:rsidR="00785259" w:rsidRPr="0081061B">
        <w:rPr>
          <w:rFonts w:ascii="Palatino Linotype" w:hAnsi="Palatino Linotype"/>
          <w:sz w:val="24"/>
          <w:szCs w:val="24"/>
        </w:rPr>
        <w:t xml:space="preserve">Популяризации мини-футбола, как одного из самых демократичных и доступных для всех категорий населения в данном виде спорта; </w:t>
      </w:r>
    </w:p>
    <w:p w:rsidR="005B1AC6" w:rsidRDefault="005B1AC6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</w:p>
    <w:p w:rsidR="005B1AC6" w:rsidRDefault="005B1AC6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</w:p>
    <w:p w:rsidR="00137D60" w:rsidRDefault="00137D60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</w:p>
    <w:p w:rsidR="00137D60" w:rsidRDefault="00137D60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</w:p>
    <w:p w:rsidR="007F67D9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- Формирования общественного мнения о социальной значимости развития физической культуры и спорта на территории Калининградской области; </w:t>
      </w:r>
    </w:p>
    <w:p w:rsidR="007F67D9" w:rsidRDefault="007F67D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785259" w:rsidRPr="0081061B">
        <w:rPr>
          <w:rFonts w:ascii="Palatino Linotype" w:hAnsi="Palatino Linotype"/>
          <w:sz w:val="24"/>
          <w:szCs w:val="24"/>
        </w:rPr>
        <w:t xml:space="preserve">Повышения уровня физической подготовленности у работников; </w:t>
      </w:r>
    </w:p>
    <w:p w:rsidR="007F67D9" w:rsidRDefault="00785259" w:rsidP="007F67D9">
      <w:pPr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- Популяризации социальной активности молодежи и граждан посредством волонтерской деятельности и больничного </w:t>
      </w:r>
      <w:proofErr w:type="spellStart"/>
      <w:r w:rsidRPr="0081061B">
        <w:rPr>
          <w:rFonts w:ascii="Palatino Linotype" w:hAnsi="Palatino Linotype"/>
          <w:sz w:val="24"/>
          <w:szCs w:val="24"/>
        </w:rPr>
        <w:t>волонтерства</w:t>
      </w:r>
      <w:proofErr w:type="spellEnd"/>
      <w:r w:rsidRPr="0081061B">
        <w:rPr>
          <w:rFonts w:ascii="Palatino Linotype" w:hAnsi="Palatino Linotype"/>
          <w:sz w:val="24"/>
          <w:szCs w:val="24"/>
        </w:rPr>
        <w:t xml:space="preserve">, в частности; </w:t>
      </w:r>
    </w:p>
    <w:p w:rsidR="0081061B" w:rsidRDefault="00785259" w:rsidP="007F67D9">
      <w:pPr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- Проявления социальной зрелости, сострадания и сопричастности посредством благотворительности. </w:t>
      </w:r>
    </w:p>
    <w:p w:rsidR="0081061B" w:rsidRPr="0081061B" w:rsidRDefault="00785259" w:rsidP="0081061B">
      <w:pPr>
        <w:pStyle w:val="a5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МЕСТО И СРОКИ ПРОВЕДЕНИЯ. </w:t>
      </w:r>
    </w:p>
    <w:p w:rsidR="0081061B" w:rsidRPr="007F67D9" w:rsidRDefault="0081061B" w:rsidP="0081061B">
      <w:pPr>
        <w:ind w:left="60"/>
        <w:jc w:val="both"/>
        <w:rPr>
          <w:rFonts w:ascii="Palatino Linotype" w:hAnsi="Palatino Linotype"/>
          <w:b/>
          <w:sz w:val="24"/>
          <w:szCs w:val="24"/>
        </w:rPr>
      </w:pPr>
      <w:r w:rsidRPr="005B1AC6">
        <w:rPr>
          <w:rFonts w:ascii="Palatino Linotype" w:hAnsi="Palatino Linotype"/>
          <w:sz w:val="24"/>
          <w:szCs w:val="24"/>
        </w:rPr>
        <w:t>Турни</w:t>
      </w:r>
      <w:r w:rsidR="00785259" w:rsidRPr="005B1AC6">
        <w:rPr>
          <w:rFonts w:ascii="Palatino Linotype" w:hAnsi="Palatino Linotype"/>
          <w:sz w:val="24"/>
          <w:szCs w:val="24"/>
        </w:rPr>
        <w:t>р по мини-футболу будет</w:t>
      </w:r>
      <w:r w:rsidR="007F67D9" w:rsidRPr="005B1AC6">
        <w:rPr>
          <w:rFonts w:ascii="Palatino Linotype" w:hAnsi="Palatino Linotype"/>
          <w:sz w:val="24"/>
          <w:szCs w:val="24"/>
        </w:rPr>
        <w:t xml:space="preserve"> проводиться в г. Калининград 18 мая 2019</w:t>
      </w:r>
      <w:r w:rsidR="00785259" w:rsidRPr="005B1AC6">
        <w:rPr>
          <w:rFonts w:ascii="Palatino Linotype" w:hAnsi="Palatino Linotype"/>
          <w:sz w:val="24"/>
          <w:szCs w:val="24"/>
        </w:rPr>
        <w:t xml:space="preserve"> года </w:t>
      </w:r>
      <w:r w:rsidR="007F67D9" w:rsidRPr="005B1AC6">
        <w:rPr>
          <w:rFonts w:ascii="Palatino Linotype" w:hAnsi="Palatino Linotype"/>
          <w:sz w:val="24"/>
          <w:szCs w:val="24"/>
        </w:rPr>
        <w:t>по адресу:</w:t>
      </w:r>
      <w:r w:rsidR="007F67D9" w:rsidRPr="007F67D9">
        <w:rPr>
          <w:rFonts w:ascii="Palatino Linotype" w:hAnsi="Palatino Linotype"/>
          <w:b/>
          <w:sz w:val="24"/>
          <w:szCs w:val="24"/>
        </w:rPr>
        <w:t xml:space="preserve"> стадион «Балтика», пр-т. Мира, 8.</w:t>
      </w:r>
    </w:p>
    <w:p w:rsidR="0081061B" w:rsidRPr="0081061B" w:rsidRDefault="00785259" w:rsidP="0081061B">
      <w:pPr>
        <w:pStyle w:val="a5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>ОРГАНИЗАТОРЫ ТУРНИРА</w:t>
      </w:r>
    </w:p>
    <w:p w:rsidR="007F67D9" w:rsidRPr="007F67D9" w:rsidRDefault="00785259" w:rsidP="0081061B">
      <w:pPr>
        <w:ind w:left="60"/>
        <w:jc w:val="both"/>
        <w:rPr>
          <w:rFonts w:ascii="Palatino Linotype" w:hAnsi="Palatino Linotype"/>
          <w:b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 Подготовка и проведение Турнира осуществляе</w:t>
      </w:r>
      <w:r w:rsidR="007F67D9">
        <w:rPr>
          <w:rFonts w:ascii="Palatino Linotype" w:hAnsi="Palatino Linotype"/>
          <w:sz w:val="24"/>
          <w:szCs w:val="24"/>
        </w:rPr>
        <w:t xml:space="preserve">тся </w:t>
      </w:r>
      <w:r w:rsidR="007F67D9" w:rsidRPr="007F67D9">
        <w:rPr>
          <w:rFonts w:ascii="Palatino Linotype" w:hAnsi="Palatino Linotype"/>
          <w:b/>
          <w:sz w:val="24"/>
          <w:szCs w:val="24"/>
        </w:rPr>
        <w:t>Б</w:t>
      </w:r>
      <w:r w:rsidR="0081061B" w:rsidRPr="007F67D9">
        <w:rPr>
          <w:rFonts w:ascii="Palatino Linotype" w:hAnsi="Palatino Linotype"/>
          <w:b/>
          <w:sz w:val="24"/>
          <w:szCs w:val="24"/>
        </w:rPr>
        <w:t>лаготворительным центром «</w:t>
      </w:r>
      <w:r w:rsidRPr="007F67D9">
        <w:rPr>
          <w:rFonts w:ascii="Palatino Linotype" w:hAnsi="Palatino Linotype"/>
          <w:b/>
          <w:sz w:val="24"/>
          <w:szCs w:val="24"/>
        </w:rPr>
        <w:t>Верю в чудо»</w:t>
      </w:r>
      <w:r w:rsidR="007F67D9">
        <w:rPr>
          <w:rFonts w:ascii="Palatino Linotype" w:hAnsi="Palatino Linotype"/>
          <w:sz w:val="24"/>
          <w:szCs w:val="24"/>
        </w:rPr>
        <w:t xml:space="preserve"> при поддержке</w:t>
      </w:r>
      <w:r w:rsidRPr="0081061B">
        <w:rPr>
          <w:rFonts w:ascii="Palatino Linotype" w:hAnsi="Palatino Linotype"/>
          <w:sz w:val="24"/>
          <w:szCs w:val="24"/>
        </w:rPr>
        <w:t xml:space="preserve"> </w:t>
      </w:r>
      <w:r w:rsidRPr="007F67D9">
        <w:rPr>
          <w:rFonts w:ascii="Palatino Linotype" w:hAnsi="Palatino Linotype"/>
          <w:b/>
          <w:sz w:val="24"/>
          <w:szCs w:val="24"/>
        </w:rPr>
        <w:t xml:space="preserve">КРОО «Федерация Футбола Калининградской области». </w:t>
      </w:r>
    </w:p>
    <w:p w:rsidR="007F67D9" w:rsidRPr="007F67D9" w:rsidRDefault="00785259" w:rsidP="007F67D9">
      <w:pPr>
        <w:pStyle w:val="a5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7F67D9">
        <w:rPr>
          <w:rFonts w:ascii="Palatino Linotype" w:hAnsi="Palatino Linotype"/>
          <w:sz w:val="24"/>
          <w:szCs w:val="24"/>
        </w:rPr>
        <w:t>УЧАСТНИКИ СОРЕВНОВАНИЙ</w:t>
      </w:r>
      <w:r w:rsidR="007F67D9" w:rsidRPr="007F67D9">
        <w:rPr>
          <w:rFonts w:ascii="Palatino Linotype" w:hAnsi="Palatino Linotype"/>
          <w:sz w:val="24"/>
          <w:szCs w:val="24"/>
        </w:rPr>
        <w:t xml:space="preserve"> </w:t>
      </w:r>
    </w:p>
    <w:p w:rsidR="007F67D9" w:rsidRPr="007F67D9" w:rsidRDefault="007F67D9" w:rsidP="007F67D9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F67D9">
        <w:rPr>
          <w:rFonts w:ascii="Palatino Linotype" w:hAnsi="Palatino Linotype"/>
          <w:b/>
          <w:sz w:val="24"/>
          <w:szCs w:val="24"/>
        </w:rPr>
        <w:t>Корпоративные команды</w:t>
      </w:r>
      <w:r w:rsidR="00785259" w:rsidRPr="007F67D9">
        <w:rPr>
          <w:rFonts w:ascii="Palatino Linotype" w:hAnsi="Palatino Linotype"/>
          <w:b/>
          <w:sz w:val="24"/>
          <w:szCs w:val="24"/>
        </w:rPr>
        <w:t xml:space="preserve"> - 8</w:t>
      </w:r>
      <w:r w:rsidR="00785259" w:rsidRPr="007F67D9">
        <w:rPr>
          <w:rFonts w:ascii="Palatino Linotype" w:hAnsi="Palatino Linotype"/>
          <w:sz w:val="24"/>
          <w:szCs w:val="24"/>
        </w:rPr>
        <w:t xml:space="preserve"> (1 - вратарь, 5 - на поле, 2- замена участников) </w:t>
      </w:r>
      <w:r w:rsidR="00785259" w:rsidRPr="007F67D9">
        <w:rPr>
          <w:rFonts w:ascii="Palatino Linotype" w:hAnsi="Palatino Linotype"/>
          <w:b/>
          <w:sz w:val="24"/>
          <w:szCs w:val="24"/>
        </w:rPr>
        <w:t>человек</w:t>
      </w:r>
      <w:r w:rsidR="00785259" w:rsidRPr="007F67D9">
        <w:rPr>
          <w:rFonts w:ascii="Palatino Linotype" w:hAnsi="Palatino Linotype"/>
          <w:sz w:val="24"/>
          <w:szCs w:val="24"/>
        </w:rPr>
        <w:t xml:space="preserve"> (Сотрудники коммерческих предприятий, организаций, объединений, клубов и сообществ). Возрастная категория от 18 лет и старше</w:t>
      </w:r>
      <w:r w:rsidRPr="007F67D9">
        <w:rPr>
          <w:rFonts w:ascii="Palatino Linotype" w:hAnsi="Palatino Linotype"/>
          <w:sz w:val="24"/>
          <w:szCs w:val="24"/>
        </w:rPr>
        <w:t xml:space="preserve">. </w:t>
      </w:r>
    </w:p>
    <w:p w:rsidR="0081061B" w:rsidRDefault="0081061B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6. УСЛОВИЯ ПРОВЕДЕНИЯ ТУР</w:t>
      </w:r>
      <w:r w:rsidR="00785259" w:rsidRPr="0081061B">
        <w:rPr>
          <w:rFonts w:ascii="Palatino Linotype" w:hAnsi="Palatino Linotype"/>
          <w:sz w:val="24"/>
          <w:szCs w:val="24"/>
        </w:rPr>
        <w:t xml:space="preserve">НИРА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>- игра состоит из 2 (двух) таймов, продолжительностью по 8 (восемь) минут;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- на финальной стадии по 10 (десять) минут;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- в составе одной команды на поле могут находиться вратарь и 5 (пять) полевых игроков;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 xml:space="preserve">- замена </w:t>
      </w:r>
      <w:r w:rsidRPr="00785259">
        <w:rPr>
          <w:rFonts w:ascii="Palatino Linotype" w:hAnsi="Palatino Linotype"/>
          <w:sz w:val="24"/>
          <w:szCs w:val="24"/>
        </w:rPr>
        <w:t xml:space="preserve">производится через середину поля, без остановки игры;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- при ударе от ворот, вратарь вводит мяч рукой;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- вратарь во время игры имеет право дать рукой пас за центр поля, как рукой, так и ногой, но мяч, заброшенный в ворота рукой не засчитывается; </w:t>
      </w:r>
    </w:p>
    <w:p w:rsidR="005B1AC6" w:rsidRDefault="00785259" w:rsidP="005B1AC6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- вратарь не имеет право брать мяч в руки после паса ногой от своего партнера;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- аут вводится с боковой линии ногой; ввод мяча в игру 4 (четыре) секунды; </w:t>
      </w:r>
    </w:p>
    <w:p w:rsidR="005B1AC6" w:rsidRDefault="0081061B" w:rsidP="00FF3300">
      <w:pPr>
        <w:ind w:left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785259" w:rsidRPr="00785259">
        <w:rPr>
          <w:rFonts w:ascii="Palatino Linotype" w:hAnsi="Palatino Linotype"/>
          <w:sz w:val="24"/>
          <w:szCs w:val="24"/>
        </w:rPr>
        <w:t xml:space="preserve">подкаты запрещены; </w:t>
      </w:r>
    </w:p>
    <w:p w:rsidR="0081061B" w:rsidRDefault="0081061B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7F67D9">
        <w:rPr>
          <w:rFonts w:ascii="Palatino Linotype" w:hAnsi="Palatino Linotype"/>
          <w:sz w:val="24"/>
          <w:szCs w:val="24"/>
        </w:rPr>
        <w:t>у</w:t>
      </w:r>
      <w:r w:rsidR="00785259" w:rsidRPr="00785259">
        <w:rPr>
          <w:rFonts w:ascii="Palatino Linotype" w:hAnsi="Palatino Linotype"/>
          <w:sz w:val="24"/>
          <w:szCs w:val="24"/>
        </w:rPr>
        <w:t xml:space="preserve">даленный игрок в этой игре не участвует; </w:t>
      </w:r>
    </w:p>
    <w:p w:rsidR="0081061B" w:rsidRDefault="0081061B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785259" w:rsidRPr="00785259">
        <w:rPr>
          <w:rFonts w:ascii="Palatino Linotype" w:hAnsi="Palatino Linotype"/>
          <w:sz w:val="24"/>
          <w:szCs w:val="24"/>
        </w:rPr>
        <w:t xml:space="preserve">желтая карточка-удаление на 2 (две) минуты, без права выхода после гола красная карточка-удаление на 4 (четыре) минуты, без права выхода на после гола; </w:t>
      </w:r>
    </w:p>
    <w:p w:rsidR="00FF3300" w:rsidRDefault="00FF3300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-</w:t>
      </w:r>
      <w:r w:rsidR="007F67D9">
        <w:rPr>
          <w:rFonts w:ascii="Palatino Linotype" w:hAnsi="Palatino Linotype"/>
          <w:sz w:val="24"/>
          <w:szCs w:val="24"/>
        </w:rPr>
        <w:t xml:space="preserve"> </w:t>
      </w:r>
      <w:r w:rsidRPr="00785259">
        <w:rPr>
          <w:rFonts w:ascii="Palatino Linotype" w:hAnsi="Palatino Linotype"/>
          <w:sz w:val="24"/>
          <w:szCs w:val="24"/>
        </w:rPr>
        <w:t xml:space="preserve">удаленный игрок в этой игре не участвует (драка, грубый прием с целью нанесения травмы, нецензурная брань); </w:t>
      </w:r>
    </w:p>
    <w:p w:rsidR="007F67D9" w:rsidRDefault="00785259" w:rsidP="007F67D9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- гол, забитый с начального удара засчитывается; </w:t>
      </w:r>
    </w:p>
    <w:p w:rsidR="0081061B" w:rsidRDefault="0081061B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гол, забитый из аута или при</w:t>
      </w:r>
      <w:r w:rsidR="007F67D9">
        <w:rPr>
          <w:rFonts w:ascii="Palatino Linotype" w:hAnsi="Palatino Linotype"/>
          <w:sz w:val="24"/>
          <w:szCs w:val="24"/>
        </w:rPr>
        <w:t xml:space="preserve"> вводе мяча </w:t>
      </w:r>
      <w:proofErr w:type="gramStart"/>
      <w:r w:rsidR="007F67D9">
        <w:rPr>
          <w:rFonts w:ascii="Palatino Linotype" w:hAnsi="Palatino Linotype"/>
          <w:sz w:val="24"/>
          <w:szCs w:val="24"/>
        </w:rPr>
        <w:t>о</w:t>
      </w:r>
      <w:r w:rsidR="00FF3300">
        <w:rPr>
          <w:rFonts w:ascii="Palatino Linotype" w:hAnsi="Palatino Linotype"/>
          <w:sz w:val="24"/>
          <w:szCs w:val="24"/>
        </w:rPr>
        <w:t>т</w:t>
      </w:r>
      <w:r w:rsidR="007F67D9">
        <w:rPr>
          <w:rFonts w:ascii="Palatino Linotype" w:hAnsi="Palatino Linotype"/>
          <w:sz w:val="24"/>
          <w:szCs w:val="24"/>
        </w:rPr>
        <w:t xml:space="preserve"> </w:t>
      </w:r>
      <w:r w:rsidR="00785259" w:rsidRPr="00785259">
        <w:rPr>
          <w:rFonts w:ascii="Palatino Linotype" w:hAnsi="Palatino Linotype"/>
          <w:sz w:val="24"/>
          <w:szCs w:val="24"/>
        </w:rPr>
        <w:t>ворот</w:t>
      </w:r>
      <w:proofErr w:type="gramEnd"/>
      <w:r w:rsidR="00785259" w:rsidRPr="00785259">
        <w:rPr>
          <w:rFonts w:ascii="Palatino Linotype" w:hAnsi="Palatino Linotype"/>
          <w:sz w:val="24"/>
          <w:szCs w:val="24"/>
        </w:rPr>
        <w:t xml:space="preserve"> не засчитывается, если мяч никого не коснулся;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-</w:t>
      </w:r>
      <w:r w:rsidR="00137D60">
        <w:rPr>
          <w:rFonts w:ascii="Palatino Linotype" w:hAnsi="Palatino Linotype"/>
          <w:sz w:val="24"/>
          <w:szCs w:val="24"/>
        </w:rPr>
        <w:t xml:space="preserve"> </w:t>
      </w:r>
      <w:r w:rsidRPr="00785259">
        <w:rPr>
          <w:rFonts w:ascii="Palatino Linotype" w:hAnsi="Palatino Linotype"/>
          <w:sz w:val="24"/>
          <w:szCs w:val="24"/>
        </w:rPr>
        <w:t xml:space="preserve">в серии послематчевых пенальти - по 3 (три) разных игрока от каждой команды, при ничейном результате-по 1 (одному) до промаха, пенальти может пробивать 1 (один) и тот же игрок;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-</w:t>
      </w:r>
      <w:r w:rsidR="00137D60">
        <w:rPr>
          <w:rFonts w:ascii="Palatino Linotype" w:hAnsi="Palatino Linotype"/>
          <w:sz w:val="24"/>
          <w:szCs w:val="24"/>
        </w:rPr>
        <w:t xml:space="preserve"> </w:t>
      </w:r>
      <w:r w:rsidRPr="00785259">
        <w:rPr>
          <w:rFonts w:ascii="Palatino Linotype" w:hAnsi="Palatino Linotype"/>
          <w:sz w:val="24"/>
          <w:szCs w:val="24"/>
        </w:rPr>
        <w:t>за отказ играть и самовольной уход команды с поля ей засчитыв</w:t>
      </w:r>
      <w:r w:rsidR="0081061B">
        <w:rPr>
          <w:rFonts w:ascii="Palatino Linotype" w:hAnsi="Palatino Linotype"/>
          <w:sz w:val="24"/>
          <w:szCs w:val="24"/>
        </w:rPr>
        <w:t>ается поражение со счетом (0:3)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7. ОПРЕДЕЛЕНИЕ ПОБЕДИТЕЛЕЙ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При проведении игр в групповом турнире, места команд определяется по наибольшей сумме очков набранных в результате всех встреч, за победу в матче команда получает 3 очка, при ничьей – 1 очко, поражение – 0 очков.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8. НАГРАЖДЕНИЕ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 - Команда, занявшая 1 место, награждается Кубком победителя, медалью, грамотой, призами;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- Команда, занявшая 2 место, награждается Кубком победителя медалью, грамотой, призами;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- Команда, занявшая 3 место, награждается Кубком победителя, медалью, грамотой, призами</w:t>
      </w:r>
      <w:r w:rsidR="007F67D9">
        <w:rPr>
          <w:rFonts w:ascii="Palatino Linotype" w:hAnsi="Palatino Linotype"/>
          <w:sz w:val="24"/>
          <w:szCs w:val="24"/>
        </w:rPr>
        <w:t>;</w:t>
      </w:r>
      <w:r w:rsidRPr="00785259">
        <w:rPr>
          <w:rFonts w:ascii="Palatino Linotype" w:hAnsi="Palatino Linotype"/>
          <w:sz w:val="24"/>
          <w:szCs w:val="24"/>
        </w:rPr>
        <w:t xml:space="preserve">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- Команды, занявшие 4,</w:t>
      </w:r>
      <w:r w:rsidR="007F67D9">
        <w:rPr>
          <w:rFonts w:ascii="Palatino Linotype" w:hAnsi="Palatino Linotype"/>
          <w:sz w:val="24"/>
          <w:szCs w:val="24"/>
        </w:rPr>
        <w:t xml:space="preserve"> </w:t>
      </w:r>
      <w:r w:rsidRPr="00785259">
        <w:rPr>
          <w:rFonts w:ascii="Palatino Linotype" w:hAnsi="Palatino Linotype"/>
          <w:sz w:val="24"/>
          <w:szCs w:val="24"/>
        </w:rPr>
        <w:t>5,</w:t>
      </w:r>
      <w:r w:rsidR="007F67D9">
        <w:rPr>
          <w:rFonts w:ascii="Palatino Linotype" w:hAnsi="Palatino Linotype"/>
          <w:sz w:val="24"/>
          <w:szCs w:val="24"/>
        </w:rPr>
        <w:t xml:space="preserve"> </w:t>
      </w:r>
      <w:r w:rsidRPr="00785259">
        <w:rPr>
          <w:rFonts w:ascii="Palatino Linotype" w:hAnsi="Palatino Linotype"/>
          <w:sz w:val="24"/>
          <w:szCs w:val="24"/>
        </w:rPr>
        <w:t>6,</w:t>
      </w:r>
      <w:r w:rsidR="007F67D9">
        <w:rPr>
          <w:rFonts w:ascii="Palatino Linotype" w:hAnsi="Palatino Linotype"/>
          <w:sz w:val="24"/>
          <w:szCs w:val="24"/>
        </w:rPr>
        <w:t xml:space="preserve"> </w:t>
      </w:r>
      <w:r w:rsidRPr="00785259">
        <w:rPr>
          <w:rFonts w:ascii="Palatino Linotype" w:hAnsi="Palatino Linotype"/>
          <w:sz w:val="24"/>
          <w:szCs w:val="24"/>
        </w:rPr>
        <w:t>7,</w:t>
      </w:r>
      <w:r w:rsidR="007F67D9">
        <w:rPr>
          <w:rFonts w:ascii="Palatino Linotype" w:hAnsi="Palatino Linotype"/>
          <w:sz w:val="24"/>
          <w:szCs w:val="24"/>
        </w:rPr>
        <w:t xml:space="preserve"> </w:t>
      </w:r>
      <w:r w:rsidRPr="00785259">
        <w:rPr>
          <w:rFonts w:ascii="Palatino Linotype" w:hAnsi="Palatino Linotype"/>
          <w:sz w:val="24"/>
          <w:szCs w:val="24"/>
        </w:rPr>
        <w:t>8 места, награждаются грамотой, памятными призами</w:t>
      </w:r>
      <w:r w:rsidR="0081061B">
        <w:rPr>
          <w:rFonts w:ascii="Palatino Linotype" w:hAnsi="Palatino Linotype"/>
          <w:sz w:val="24"/>
          <w:szCs w:val="24"/>
        </w:rPr>
        <w:t>.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9. ФИНАНСИРОВАНИЕ </w:t>
      </w:r>
    </w:p>
    <w:p w:rsidR="005B1AC6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Расходы по подготовке и проведения Турнира несет проводящая организация </w:t>
      </w:r>
      <w:r w:rsidR="005B1AC6">
        <w:rPr>
          <w:rFonts w:ascii="Palatino Linotype" w:hAnsi="Palatino Linotype"/>
          <w:sz w:val="24"/>
          <w:szCs w:val="24"/>
        </w:rPr>
        <w:t>–</w:t>
      </w:r>
      <w:r w:rsidRPr="00785259">
        <w:rPr>
          <w:rFonts w:ascii="Palatino Linotype" w:hAnsi="Palatino Linotype"/>
          <w:sz w:val="24"/>
          <w:szCs w:val="24"/>
        </w:rPr>
        <w:t xml:space="preserve"> </w:t>
      </w:r>
      <w:r w:rsidR="005B1AC6" w:rsidRPr="005B1AC6">
        <w:rPr>
          <w:rFonts w:ascii="Palatino Linotype" w:hAnsi="Palatino Linotype"/>
          <w:b/>
          <w:sz w:val="24"/>
          <w:szCs w:val="24"/>
        </w:rPr>
        <w:t>Благотворительный центр</w:t>
      </w:r>
      <w:r w:rsidR="005B1AC6">
        <w:rPr>
          <w:rFonts w:ascii="Palatino Linotype" w:hAnsi="Palatino Linotype"/>
          <w:sz w:val="24"/>
          <w:szCs w:val="24"/>
        </w:rPr>
        <w:t xml:space="preserve"> </w:t>
      </w:r>
      <w:r w:rsidR="0081061B" w:rsidRPr="005B1AC6">
        <w:rPr>
          <w:rFonts w:ascii="Palatino Linotype" w:hAnsi="Palatino Linotype"/>
          <w:b/>
          <w:sz w:val="24"/>
          <w:szCs w:val="24"/>
        </w:rPr>
        <w:t>«Верю в ч</w:t>
      </w:r>
      <w:r w:rsidRPr="005B1AC6">
        <w:rPr>
          <w:rFonts w:ascii="Palatino Linotype" w:hAnsi="Palatino Linotype"/>
          <w:b/>
          <w:sz w:val="24"/>
          <w:szCs w:val="24"/>
        </w:rPr>
        <w:t>удо»</w:t>
      </w:r>
      <w:r w:rsidRPr="00785259">
        <w:rPr>
          <w:rFonts w:ascii="Palatino Linotype" w:hAnsi="Palatino Linotype"/>
          <w:sz w:val="24"/>
          <w:szCs w:val="24"/>
        </w:rPr>
        <w:t xml:space="preserve"> при поддержке спонсоров. Расходы на транспорт, питание в день проведения Турнира, личное страхование и другие расходы обеспечиваются за счет участников соревнований. Рекомендованный вступительный добровольный взнос участни</w:t>
      </w:r>
      <w:r w:rsidR="0081061B">
        <w:rPr>
          <w:rFonts w:ascii="Palatino Linotype" w:hAnsi="Palatino Linotype"/>
          <w:sz w:val="24"/>
          <w:szCs w:val="24"/>
        </w:rPr>
        <w:t>ков благотворительного Турнира «Верю в ч</w:t>
      </w:r>
      <w:r w:rsidRPr="00785259">
        <w:rPr>
          <w:rFonts w:ascii="Palatino Linotype" w:hAnsi="Palatino Linotype"/>
          <w:sz w:val="24"/>
          <w:szCs w:val="24"/>
        </w:rPr>
        <w:t>удо</w:t>
      </w:r>
      <w:r w:rsidR="0081061B">
        <w:rPr>
          <w:rFonts w:ascii="Palatino Linotype" w:hAnsi="Palatino Linotype"/>
          <w:sz w:val="24"/>
          <w:szCs w:val="24"/>
        </w:rPr>
        <w:t xml:space="preserve">» - для корпоративных команд – </w:t>
      </w:r>
      <w:r w:rsidR="0081061B" w:rsidRPr="005B1AC6">
        <w:rPr>
          <w:rFonts w:ascii="Palatino Linotype" w:hAnsi="Palatino Linotype"/>
          <w:b/>
          <w:sz w:val="24"/>
          <w:szCs w:val="24"/>
        </w:rPr>
        <w:t>10</w:t>
      </w:r>
      <w:r w:rsidRPr="005B1AC6">
        <w:rPr>
          <w:rFonts w:ascii="Palatino Linotype" w:hAnsi="Palatino Linotype"/>
          <w:b/>
          <w:sz w:val="24"/>
          <w:szCs w:val="24"/>
        </w:rPr>
        <w:t xml:space="preserve">000 </w:t>
      </w:r>
      <w:r w:rsidRPr="005B1AC6">
        <w:rPr>
          <w:rFonts w:ascii="Palatino Linotype" w:hAnsi="Palatino Linotype"/>
          <w:sz w:val="24"/>
          <w:szCs w:val="24"/>
        </w:rPr>
        <w:t>рублей</w:t>
      </w:r>
      <w:r w:rsidRPr="00785259">
        <w:rPr>
          <w:rFonts w:ascii="Palatino Linotype" w:hAnsi="Palatino Linotype"/>
          <w:sz w:val="24"/>
          <w:szCs w:val="24"/>
        </w:rPr>
        <w:t xml:space="preserve"> с команд</w:t>
      </w:r>
      <w:r w:rsidR="0081061B">
        <w:rPr>
          <w:rFonts w:ascii="Palatino Linotype" w:hAnsi="Palatino Linotype"/>
          <w:sz w:val="24"/>
          <w:szCs w:val="24"/>
        </w:rPr>
        <w:t xml:space="preserve">ы.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10. ОБЕСПЕЧЕНИЕ БЕЗОПАСНОСТИ УЧАСТНИКОВ И ЗРИТЕЛЕЙ </w:t>
      </w:r>
    </w:p>
    <w:p w:rsidR="00FF3300" w:rsidRDefault="00785259" w:rsidP="007F67D9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Матчи Турнира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</w:t>
      </w:r>
      <w:r w:rsidR="0081061B">
        <w:rPr>
          <w:rFonts w:ascii="Palatino Linotype" w:hAnsi="Palatino Linotype"/>
          <w:sz w:val="24"/>
          <w:szCs w:val="24"/>
        </w:rPr>
        <w:t>елей, а так</w:t>
      </w:r>
      <w:r w:rsidRPr="00785259">
        <w:rPr>
          <w:rFonts w:ascii="Palatino Linotype" w:hAnsi="Palatino Linotype"/>
          <w:sz w:val="24"/>
          <w:szCs w:val="24"/>
        </w:rPr>
        <w:t xml:space="preserve">же при условии наличия актов готовности спортивного сооружения к проведению </w:t>
      </w:r>
    </w:p>
    <w:p w:rsidR="00FF3300" w:rsidRDefault="00FF3300" w:rsidP="007F67D9">
      <w:pPr>
        <w:ind w:left="60"/>
        <w:jc w:val="both"/>
        <w:rPr>
          <w:rFonts w:ascii="Palatino Linotype" w:hAnsi="Palatino Linotype"/>
          <w:sz w:val="24"/>
          <w:szCs w:val="24"/>
        </w:rPr>
      </w:pPr>
    </w:p>
    <w:p w:rsidR="0081061B" w:rsidRDefault="00785259" w:rsidP="007F67D9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мероприятий, утверждаемых в установленном порядке. Представители команд несут ответственность за своих участников за физическое состояние и травматизм. </w:t>
      </w:r>
    </w:p>
    <w:p w:rsidR="0081061B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11. ПОРЯДОК И СРОКИ ПОДАЧИ ЗАЯВОК </w:t>
      </w:r>
    </w:p>
    <w:p w:rsidR="00785259" w:rsidRDefault="00785259" w:rsidP="0081061B">
      <w:pPr>
        <w:ind w:left="60"/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Предварительные заявки на участие в Турнире принимаются в электронном виде по адресу </w:t>
      </w:r>
      <w:r w:rsidRPr="00137D60">
        <w:rPr>
          <w:rFonts w:ascii="Palatino Linotype" w:hAnsi="Palatino Linotype"/>
          <w:b/>
          <w:sz w:val="24"/>
          <w:szCs w:val="24"/>
        </w:rPr>
        <w:t>deti39@m</w:t>
      </w:r>
      <w:r w:rsidR="0081061B" w:rsidRPr="00137D60">
        <w:rPr>
          <w:rFonts w:ascii="Palatino Linotype" w:hAnsi="Palatino Linotype"/>
          <w:b/>
          <w:sz w:val="24"/>
          <w:szCs w:val="24"/>
        </w:rPr>
        <w:t>ail.ru.</w:t>
      </w:r>
      <w:r w:rsidR="0081061B">
        <w:rPr>
          <w:rFonts w:ascii="Palatino Linotype" w:hAnsi="Palatino Linotype"/>
          <w:sz w:val="24"/>
          <w:szCs w:val="24"/>
        </w:rPr>
        <w:t xml:space="preserve"> Последний день заявок </w:t>
      </w:r>
      <w:r w:rsidR="00FF3300">
        <w:rPr>
          <w:rFonts w:ascii="Palatino Linotype" w:hAnsi="Palatino Linotype"/>
          <w:sz w:val="24"/>
          <w:szCs w:val="24"/>
        </w:rPr>
        <w:t>20</w:t>
      </w:r>
      <w:r w:rsidR="0081061B">
        <w:rPr>
          <w:rFonts w:ascii="Palatino Linotype" w:hAnsi="Palatino Linotype"/>
          <w:sz w:val="24"/>
          <w:szCs w:val="24"/>
        </w:rPr>
        <w:t xml:space="preserve"> </w:t>
      </w:r>
      <w:r w:rsidR="00FF3300">
        <w:rPr>
          <w:rFonts w:ascii="Palatino Linotype" w:hAnsi="Palatino Linotype"/>
          <w:sz w:val="24"/>
          <w:szCs w:val="24"/>
        </w:rPr>
        <w:t>сентября</w:t>
      </w:r>
      <w:r w:rsidR="0081061B">
        <w:rPr>
          <w:rFonts w:ascii="Palatino Linotype" w:hAnsi="Palatino Linotype"/>
          <w:sz w:val="24"/>
          <w:szCs w:val="24"/>
        </w:rPr>
        <w:t xml:space="preserve"> 2019</w:t>
      </w:r>
      <w:r w:rsidRPr="00785259">
        <w:rPr>
          <w:rFonts w:ascii="Palatino Linotype" w:hAnsi="Palatino Linotype"/>
          <w:sz w:val="24"/>
          <w:szCs w:val="24"/>
        </w:rPr>
        <w:t xml:space="preserve">г. </w:t>
      </w:r>
    </w:p>
    <w:p w:rsidR="0081061B" w:rsidRDefault="00785259" w:rsidP="0081061B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r w:rsidRPr="00785259">
        <w:rPr>
          <w:rFonts w:ascii="Palatino Linotype" w:hAnsi="Palatino Linotype"/>
          <w:sz w:val="24"/>
          <w:szCs w:val="24"/>
        </w:rPr>
        <w:t>Заявки в день соревнований не принимаются. Образец заявки представлен в Приложении 1</w:t>
      </w:r>
      <w:r w:rsidR="005B1AC6">
        <w:rPr>
          <w:rFonts w:ascii="Palatino Linotype" w:hAnsi="Palatino Linotype"/>
          <w:sz w:val="24"/>
          <w:szCs w:val="24"/>
        </w:rPr>
        <w:t>.</w:t>
      </w:r>
      <w:r w:rsidRPr="00785259">
        <w:rPr>
          <w:rFonts w:ascii="Palatino Linotype" w:hAnsi="Palatino Linotype"/>
          <w:sz w:val="24"/>
          <w:szCs w:val="24"/>
        </w:rPr>
        <w:t xml:space="preserve"> </w:t>
      </w:r>
    </w:p>
    <w:bookmarkEnd w:id="0"/>
    <w:p w:rsidR="0081061B" w:rsidRDefault="0081061B" w:rsidP="0081061B">
      <w:pPr>
        <w:jc w:val="both"/>
        <w:rPr>
          <w:rFonts w:ascii="Palatino Linotype" w:hAnsi="Palatino Linotype"/>
          <w:sz w:val="24"/>
          <w:szCs w:val="24"/>
        </w:rPr>
      </w:pPr>
      <w:r w:rsidRPr="0081061B">
        <w:rPr>
          <w:rFonts w:ascii="Palatino Linotype" w:hAnsi="Palatino Linotype"/>
          <w:sz w:val="24"/>
          <w:szCs w:val="24"/>
        </w:rPr>
        <w:t>По всем вопросам обращай</w:t>
      </w:r>
      <w:r>
        <w:rPr>
          <w:rFonts w:ascii="Palatino Linotype" w:hAnsi="Palatino Linotype"/>
          <w:sz w:val="24"/>
          <w:szCs w:val="24"/>
        </w:rPr>
        <w:t xml:space="preserve">тесь, пожалуйста, по телефону: </w:t>
      </w:r>
    </w:p>
    <w:p w:rsidR="00566684" w:rsidRPr="005B1AC6" w:rsidRDefault="0081061B" w:rsidP="0081061B">
      <w:pPr>
        <w:jc w:val="both"/>
        <w:rPr>
          <w:rFonts w:ascii="Palatino Linotype" w:hAnsi="Palatino Linotype"/>
          <w:b/>
          <w:sz w:val="24"/>
          <w:szCs w:val="24"/>
        </w:rPr>
      </w:pPr>
      <w:r w:rsidRPr="005B1AC6">
        <w:rPr>
          <w:rFonts w:ascii="Palatino Linotype" w:hAnsi="Palatino Linotype"/>
          <w:b/>
          <w:sz w:val="24"/>
          <w:szCs w:val="24"/>
        </w:rPr>
        <w:t>8 963 738-24-99 - координатор благотворительных мероприятий Юля Германович</w:t>
      </w:r>
    </w:p>
    <w:p w:rsidR="00785259" w:rsidRPr="005B1AC6" w:rsidRDefault="00785259">
      <w:pPr>
        <w:rPr>
          <w:rFonts w:ascii="Palatino Linotype" w:hAnsi="Palatino Linotype"/>
          <w:b/>
          <w:sz w:val="24"/>
          <w:szCs w:val="24"/>
        </w:rPr>
      </w:pPr>
      <w:r w:rsidRPr="005B1AC6">
        <w:rPr>
          <w:rFonts w:ascii="Palatino Linotype" w:hAnsi="Palatino Linotype"/>
          <w:b/>
          <w:sz w:val="24"/>
          <w:szCs w:val="24"/>
        </w:rPr>
        <w:br w:type="page"/>
      </w:r>
    </w:p>
    <w:p w:rsidR="00785259" w:rsidRDefault="00785259" w:rsidP="00785259">
      <w:pPr>
        <w:jc w:val="both"/>
        <w:rPr>
          <w:rFonts w:ascii="Palatino Linotype" w:hAnsi="Palatino Linotype"/>
          <w:sz w:val="24"/>
          <w:szCs w:val="24"/>
        </w:rPr>
      </w:pPr>
      <w:r w:rsidRPr="00785259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23FD042" wp14:editId="252546ED">
            <wp:simplePos x="0" y="0"/>
            <wp:positionH relativeFrom="page">
              <wp:align>left</wp:align>
            </wp:positionH>
            <wp:positionV relativeFrom="paragraph">
              <wp:posOffset>298</wp:posOffset>
            </wp:positionV>
            <wp:extent cx="7571060" cy="1762125"/>
            <wp:effectExtent l="0" t="0" r="0" b="0"/>
            <wp:wrapTight wrapText="bothSides">
              <wp:wrapPolygon edited="0">
                <wp:start x="0" y="0"/>
                <wp:lineTo x="0" y="4670"/>
                <wp:lineTo x="3152" y="7472"/>
                <wp:lineTo x="2881" y="11209"/>
                <wp:lineTo x="2989" y="14945"/>
                <wp:lineTo x="3533" y="19148"/>
                <wp:lineTo x="4403" y="21250"/>
                <wp:lineTo x="4566" y="21250"/>
                <wp:lineTo x="5761" y="21250"/>
                <wp:lineTo x="5925" y="21250"/>
                <wp:lineTo x="6794" y="19148"/>
                <wp:lineTo x="6849" y="18681"/>
                <wp:lineTo x="8588" y="14945"/>
                <wp:lineTo x="21524" y="14711"/>
                <wp:lineTo x="21524" y="0"/>
                <wp:lineTo x="0" y="0"/>
              </wp:wrapPolygon>
            </wp:wrapTight>
            <wp:docPr id="3" name="Рисунок 3" descr="C:\Users\User\Desktop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06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259" w:rsidRPr="00785259" w:rsidRDefault="00785259" w:rsidP="00785259">
      <w:pPr>
        <w:rPr>
          <w:rFonts w:ascii="Palatino Linotype" w:hAnsi="Palatino Linotype"/>
          <w:sz w:val="24"/>
          <w:szCs w:val="24"/>
        </w:rPr>
      </w:pPr>
    </w:p>
    <w:p w:rsidR="00785259" w:rsidRDefault="00785259" w:rsidP="00785259">
      <w:pPr>
        <w:rPr>
          <w:rFonts w:ascii="Palatino Linotype" w:hAnsi="Palatino Linotype"/>
          <w:sz w:val="24"/>
          <w:szCs w:val="24"/>
        </w:rPr>
      </w:pPr>
    </w:p>
    <w:p w:rsidR="00785259" w:rsidRPr="00785259" w:rsidRDefault="00785259" w:rsidP="00785259">
      <w:pPr>
        <w:tabs>
          <w:tab w:val="left" w:pos="709"/>
        </w:tabs>
        <w:jc w:val="both"/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ab/>
        <w:t xml:space="preserve"> </w:t>
      </w:r>
    </w:p>
    <w:p w:rsidR="00785259" w:rsidRPr="00137D60" w:rsidRDefault="00785259" w:rsidP="00785259">
      <w:pPr>
        <w:tabs>
          <w:tab w:val="left" w:pos="0"/>
        </w:tabs>
        <w:jc w:val="both"/>
        <w:rPr>
          <w:rFonts w:ascii="Palatino Linotype" w:hAnsi="Palatino Linotype"/>
          <w:b/>
          <w:sz w:val="24"/>
          <w:szCs w:val="24"/>
        </w:rPr>
      </w:pPr>
      <w:r w:rsidRPr="00137D60">
        <w:rPr>
          <w:rFonts w:ascii="Palatino Linotype" w:hAnsi="Palatino Linotype"/>
          <w:b/>
          <w:sz w:val="24"/>
          <w:szCs w:val="24"/>
        </w:rPr>
        <w:t>Приложение 1</w:t>
      </w:r>
    </w:p>
    <w:p w:rsidR="00785259" w:rsidRPr="00785259" w:rsidRDefault="00785259" w:rsidP="00785259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</w:p>
    <w:p w:rsidR="00785259" w:rsidRPr="00785259" w:rsidRDefault="00785259" w:rsidP="00785259">
      <w:pPr>
        <w:tabs>
          <w:tab w:val="left" w:pos="1746"/>
        </w:tabs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ЗАЯВКА на участие в турнире от команды</w:t>
      </w:r>
    </w:p>
    <w:p w:rsidR="00785259" w:rsidRPr="00785259" w:rsidRDefault="00785259" w:rsidP="00785259">
      <w:pPr>
        <w:tabs>
          <w:tab w:val="left" w:pos="1746"/>
        </w:tabs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 НОМИНАЦИЯ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3717"/>
        <w:gridCol w:w="1361"/>
        <w:gridCol w:w="3296"/>
      </w:tblGrid>
      <w:tr w:rsidR="00785259" w:rsidRPr="00785259" w:rsidTr="00785259">
        <w:tc>
          <w:tcPr>
            <w:tcW w:w="988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785259">
              <w:rPr>
                <w:rFonts w:ascii="Palatino Linotype" w:hAnsi="Palatino Linotype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785259">
              <w:rPr>
                <w:rFonts w:ascii="Palatino Linotype" w:hAnsi="Palatino Linotype"/>
                <w:sz w:val="24"/>
                <w:szCs w:val="24"/>
              </w:rPr>
              <w:t>Фамилия Имя Отчество</w:t>
            </w:r>
          </w:p>
        </w:tc>
        <w:tc>
          <w:tcPr>
            <w:tcW w:w="1134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785259">
              <w:rPr>
                <w:rFonts w:ascii="Palatino Linotype" w:hAnsi="Palatino Linotype"/>
                <w:sz w:val="24"/>
                <w:szCs w:val="24"/>
              </w:rPr>
              <w:t>Дата рождения</w:t>
            </w:r>
          </w:p>
        </w:tc>
        <w:tc>
          <w:tcPr>
            <w:tcW w:w="3397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785259">
              <w:rPr>
                <w:rFonts w:ascii="Palatino Linotype" w:hAnsi="Palatino Linotype"/>
                <w:sz w:val="24"/>
                <w:szCs w:val="24"/>
              </w:rPr>
              <w:t>Место работы</w:t>
            </w:r>
          </w:p>
        </w:tc>
      </w:tr>
      <w:tr w:rsidR="00785259" w:rsidRPr="00785259" w:rsidTr="00785259">
        <w:tc>
          <w:tcPr>
            <w:tcW w:w="988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397" w:type="dxa"/>
          </w:tcPr>
          <w:p w:rsid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85259" w:rsidRPr="00785259" w:rsidTr="00785259">
        <w:tc>
          <w:tcPr>
            <w:tcW w:w="988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397" w:type="dxa"/>
          </w:tcPr>
          <w:p w:rsid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85259" w:rsidRPr="00785259" w:rsidTr="00785259">
        <w:tc>
          <w:tcPr>
            <w:tcW w:w="988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397" w:type="dxa"/>
          </w:tcPr>
          <w:p w:rsid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85259" w:rsidRPr="00785259" w:rsidTr="00785259">
        <w:tc>
          <w:tcPr>
            <w:tcW w:w="988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397" w:type="dxa"/>
          </w:tcPr>
          <w:p w:rsid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85259" w:rsidRPr="00785259" w:rsidTr="00785259">
        <w:tc>
          <w:tcPr>
            <w:tcW w:w="988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397" w:type="dxa"/>
          </w:tcPr>
          <w:p w:rsid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85259" w:rsidRPr="00785259" w:rsidTr="00785259">
        <w:tc>
          <w:tcPr>
            <w:tcW w:w="988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397" w:type="dxa"/>
          </w:tcPr>
          <w:p w:rsid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85259" w:rsidRPr="00785259" w:rsidTr="00785259">
        <w:tc>
          <w:tcPr>
            <w:tcW w:w="988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397" w:type="dxa"/>
          </w:tcPr>
          <w:p w:rsid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  <w:p w:rsidR="00785259" w:rsidRPr="00785259" w:rsidRDefault="00785259" w:rsidP="00785259">
            <w:pPr>
              <w:tabs>
                <w:tab w:val="left" w:pos="1746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785259" w:rsidRPr="00785259" w:rsidRDefault="00785259" w:rsidP="00785259">
      <w:pPr>
        <w:tabs>
          <w:tab w:val="left" w:pos="1746"/>
        </w:tabs>
        <w:rPr>
          <w:rFonts w:ascii="Palatino Linotype" w:hAnsi="Palatino Linotype"/>
          <w:sz w:val="24"/>
          <w:szCs w:val="24"/>
        </w:rPr>
      </w:pPr>
    </w:p>
    <w:p w:rsidR="00785259" w:rsidRDefault="00785259" w:rsidP="00785259">
      <w:pPr>
        <w:tabs>
          <w:tab w:val="left" w:pos="1746"/>
        </w:tabs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 xml:space="preserve">Капитан команды </w:t>
      </w:r>
      <w:r>
        <w:rPr>
          <w:rFonts w:ascii="Palatino Linotype" w:hAnsi="Palatino Linotype"/>
          <w:sz w:val="24"/>
          <w:szCs w:val="24"/>
        </w:rPr>
        <w:t>____________________________________________</w:t>
      </w:r>
      <w:r w:rsidRPr="00785259">
        <w:rPr>
          <w:rFonts w:ascii="Palatino Linotype" w:hAnsi="Palatino Linotype"/>
          <w:sz w:val="24"/>
          <w:szCs w:val="24"/>
        </w:rPr>
        <w:t xml:space="preserve">Ф.И.О. /подпись/ </w:t>
      </w:r>
    </w:p>
    <w:p w:rsidR="00785259" w:rsidRPr="00785259" w:rsidRDefault="00785259" w:rsidP="00785259">
      <w:pPr>
        <w:tabs>
          <w:tab w:val="left" w:pos="1746"/>
        </w:tabs>
        <w:rPr>
          <w:rFonts w:ascii="Palatino Linotype" w:hAnsi="Palatino Linotype"/>
          <w:sz w:val="24"/>
          <w:szCs w:val="24"/>
        </w:rPr>
      </w:pPr>
      <w:r w:rsidRPr="00785259">
        <w:rPr>
          <w:rFonts w:ascii="Palatino Linotype" w:hAnsi="Palatino Linotype"/>
          <w:sz w:val="24"/>
          <w:szCs w:val="24"/>
        </w:rPr>
        <w:t>Представитель команды</w:t>
      </w:r>
      <w:r>
        <w:rPr>
          <w:rFonts w:ascii="Palatino Linotype" w:hAnsi="Palatino Linotype"/>
          <w:sz w:val="24"/>
          <w:szCs w:val="24"/>
        </w:rPr>
        <w:t>______________________________________</w:t>
      </w:r>
      <w:r w:rsidRPr="00785259">
        <w:rPr>
          <w:rFonts w:ascii="Palatino Linotype" w:hAnsi="Palatino Linotype"/>
          <w:sz w:val="24"/>
          <w:szCs w:val="24"/>
        </w:rPr>
        <w:t xml:space="preserve"> Ф.И.О. /подпись/</w:t>
      </w:r>
    </w:p>
    <w:sectPr w:rsidR="00785259" w:rsidRPr="00785259" w:rsidSect="00C4256F">
      <w:pgSz w:w="11906" w:h="16838"/>
      <w:pgMar w:top="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5864"/>
    <w:multiLevelType w:val="hybridMultilevel"/>
    <w:tmpl w:val="9AFAF6D8"/>
    <w:lvl w:ilvl="0" w:tplc="1D6CFE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A87727"/>
    <w:multiLevelType w:val="hybridMultilevel"/>
    <w:tmpl w:val="039A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766"/>
    <w:multiLevelType w:val="hybridMultilevel"/>
    <w:tmpl w:val="008C6C6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AF"/>
    <w:rsid w:val="0001590D"/>
    <w:rsid w:val="000819A2"/>
    <w:rsid w:val="00086FAF"/>
    <w:rsid w:val="00137D60"/>
    <w:rsid w:val="001B7EE4"/>
    <w:rsid w:val="002B7EA2"/>
    <w:rsid w:val="003F71A1"/>
    <w:rsid w:val="004643E4"/>
    <w:rsid w:val="00516D11"/>
    <w:rsid w:val="00566684"/>
    <w:rsid w:val="005B1AC6"/>
    <w:rsid w:val="006017E4"/>
    <w:rsid w:val="00602884"/>
    <w:rsid w:val="0068745B"/>
    <w:rsid w:val="006A5057"/>
    <w:rsid w:val="007025BB"/>
    <w:rsid w:val="00702874"/>
    <w:rsid w:val="00745D46"/>
    <w:rsid w:val="00755378"/>
    <w:rsid w:val="00785259"/>
    <w:rsid w:val="00792EA6"/>
    <w:rsid w:val="007F67D9"/>
    <w:rsid w:val="008025A2"/>
    <w:rsid w:val="00802667"/>
    <w:rsid w:val="0081061B"/>
    <w:rsid w:val="00822134"/>
    <w:rsid w:val="00862EE4"/>
    <w:rsid w:val="009F7F8B"/>
    <w:rsid w:val="00A03A57"/>
    <w:rsid w:val="00A80A7D"/>
    <w:rsid w:val="00AA5955"/>
    <w:rsid w:val="00C20874"/>
    <w:rsid w:val="00C4256F"/>
    <w:rsid w:val="00CD3698"/>
    <w:rsid w:val="00D0178B"/>
    <w:rsid w:val="00DF0910"/>
    <w:rsid w:val="00F61AAA"/>
    <w:rsid w:val="00F65BB9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EBC7"/>
  <w15:chartTrackingRefBased/>
  <w15:docId w15:val="{F3FE3449-A669-4A8D-A867-9EE954E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09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4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gekids">
    <w:name w:val="agekids"/>
    <w:basedOn w:val="a0"/>
    <w:rsid w:val="0046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2019-01-30T09:42:00Z</cp:lastPrinted>
  <dcterms:created xsi:type="dcterms:W3CDTF">2019-08-21T10:23:00Z</dcterms:created>
  <dcterms:modified xsi:type="dcterms:W3CDTF">2019-08-21T10:23:00Z</dcterms:modified>
</cp:coreProperties>
</file>